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DC1" w:rsidRDefault="00825DC1" w:rsidP="00E651CF">
      <w:pPr>
        <w:ind w:right="-1980"/>
        <w:rPr>
          <w:noProof/>
        </w:rPr>
      </w:pPr>
    </w:p>
    <w:p w:rsidR="00E651CF" w:rsidRPr="00E651CF" w:rsidRDefault="00E0263D" w:rsidP="00E651CF">
      <w:pPr>
        <w:ind w:right="-1980"/>
      </w:pPr>
      <w:r w:rsidRPr="00E0263D">
        <w:rPr>
          <w:noProof/>
        </w:rPr>
        <w:drawing>
          <wp:inline distT="0" distB="0" distL="0" distR="0">
            <wp:extent cx="2542964" cy="7957820"/>
            <wp:effectExtent l="0" t="0" r="0" b="5080"/>
            <wp:docPr id="1" name="Picture 1" descr="C:\Users\Lisa\Pictures\2020 St M Windows\2 - St M Divides His Coat for a Beg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Pictures\2020 St M Windows\2 - St M Divides His Coat for a Beggar.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292"/>
                    <a:stretch/>
                  </pic:blipFill>
                  <pic:spPr bwMode="auto">
                    <a:xfrm>
                      <a:off x="0" y="0"/>
                      <a:ext cx="2543160" cy="7958433"/>
                    </a:xfrm>
                    <a:prstGeom prst="rect">
                      <a:avLst/>
                    </a:prstGeom>
                    <a:noFill/>
                    <a:ln>
                      <a:noFill/>
                    </a:ln>
                    <a:extLst>
                      <a:ext uri="{53640926-AAD7-44D8-BBD7-CCE9431645EC}">
                        <a14:shadowObscured xmlns:a14="http://schemas.microsoft.com/office/drawing/2010/main"/>
                      </a:ext>
                    </a:extLst>
                  </pic:spPr>
                </pic:pic>
              </a:graphicData>
            </a:graphic>
          </wp:inline>
        </w:drawing>
      </w:r>
    </w:p>
    <w:p w:rsidR="00E651CF" w:rsidRDefault="00E651CF" w:rsidP="00E651CF">
      <w:pPr>
        <w:ind w:right="-1980"/>
      </w:pPr>
    </w:p>
    <w:p w:rsidR="00E651CF" w:rsidRDefault="00D66504" w:rsidP="00E651CF">
      <w:pPr>
        <w:ind w:right="-1080"/>
        <w:jc w:val="both"/>
        <w:rPr>
          <w:b/>
          <w:color w:val="7030A0"/>
          <w:sz w:val="40"/>
          <w:szCs w:val="40"/>
        </w:rPr>
      </w:pPr>
      <w:r w:rsidRPr="00E651CF">
        <w:rPr>
          <w:b/>
          <w:color w:val="7030A0"/>
          <w:sz w:val="40"/>
          <w:szCs w:val="40"/>
        </w:rPr>
        <w:t xml:space="preserve">Sponsor a Piece of </w:t>
      </w:r>
    </w:p>
    <w:p w:rsidR="00D66504" w:rsidRPr="00E651CF" w:rsidRDefault="00E651CF" w:rsidP="00E651CF">
      <w:pPr>
        <w:ind w:right="-1080"/>
        <w:jc w:val="both"/>
        <w:rPr>
          <w:b/>
          <w:color w:val="7030A0"/>
          <w:sz w:val="40"/>
          <w:szCs w:val="40"/>
        </w:rPr>
      </w:pPr>
      <w:r>
        <w:rPr>
          <w:b/>
          <w:color w:val="7030A0"/>
          <w:sz w:val="40"/>
          <w:szCs w:val="40"/>
        </w:rPr>
        <w:t xml:space="preserve">St. Martin’s </w:t>
      </w:r>
      <w:r w:rsidR="00D66504" w:rsidRPr="00E651CF">
        <w:rPr>
          <w:b/>
          <w:color w:val="7030A0"/>
          <w:sz w:val="40"/>
          <w:szCs w:val="40"/>
        </w:rPr>
        <w:t>History!</w:t>
      </w:r>
    </w:p>
    <w:p w:rsidR="00D66504" w:rsidRPr="00D66504" w:rsidRDefault="00D66504" w:rsidP="00D66504">
      <w:pPr>
        <w:ind w:right="-1080"/>
        <w:rPr>
          <w:sz w:val="40"/>
          <w:szCs w:val="40"/>
        </w:rPr>
      </w:pPr>
    </w:p>
    <w:p w:rsidR="00D66504" w:rsidRPr="00E651CF" w:rsidRDefault="00D66504">
      <w:pPr>
        <w:ind w:right="-630"/>
        <w:rPr>
          <w:sz w:val="26"/>
          <w:szCs w:val="26"/>
        </w:rPr>
      </w:pPr>
      <w:r w:rsidRPr="00E651CF">
        <w:rPr>
          <w:sz w:val="26"/>
          <w:szCs w:val="26"/>
        </w:rPr>
        <w:t xml:space="preserve">Dear St. Martin’s </w:t>
      </w:r>
      <w:r w:rsidR="0082402D">
        <w:rPr>
          <w:sz w:val="26"/>
          <w:szCs w:val="26"/>
        </w:rPr>
        <w:t>Community</w:t>
      </w:r>
      <w:r w:rsidRPr="00E651CF">
        <w:rPr>
          <w:sz w:val="26"/>
          <w:szCs w:val="26"/>
        </w:rPr>
        <w:t>:</w:t>
      </w:r>
    </w:p>
    <w:p w:rsidR="00D66504" w:rsidRPr="00E651CF" w:rsidRDefault="00D66504">
      <w:pPr>
        <w:ind w:right="-630"/>
        <w:rPr>
          <w:sz w:val="26"/>
          <w:szCs w:val="26"/>
        </w:rPr>
      </w:pPr>
    </w:p>
    <w:p w:rsidR="00D66504" w:rsidRPr="00E651CF" w:rsidRDefault="00D66504">
      <w:pPr>
        <w:ind w:right="-630"/>
        <w:rPr>
          <w:sz w:val="26"/>
          <w:szCs w:val="26"/>
        </w:rPr>
      </w:pPr>
      <w:r w:rsidRPr="00E651CF">
        <w:rPr>
          <w:sz w:val="26"/>
          <w:szCs w:val="26"/>
        </w:rPr>
        <w:t>As you know, in honor of our church’s 100</w:t>
      </w:r>
      <w:r w:rsidRPr="00E651CF">
        <w:rPr>
          <w:sz w:val="26"/>
          <w:szCs w:val="26"/>
          <w:vertAlign w:val="superscript"/>
        </w:rPr>
        <w:t>th</w:t>
      </w:r>
      <w:r w:rsidRPr="00E651CF">
        <w:rPr>
          <w:sz w:val="26"/>
          <w:szCs w:val="26"/>
        </w:rPr>
        <w:t xml:space="preserve"> anniversary, the story of the life of our patron saint, St. Martin of Tours, is now depicted through a series of stained glass windows.</w:t>
      </w:r>
    </w:p>
    <w:p w:rsidR="00D66504" w:rsidRPr="00E651CF" w:rsidRDefault="00D66504">
      <w:pPr>
        <w:ind w:right="-630"/>
        <w:rPr>
          <w:sz w:val="26"/>
          <w:szCs w:val="26"/>
        </w:rPr>
      </w:pPr>
    </w:p>
    <w:p w:rsidR="00D66504" w:rsidRPr="00E651CF" w:rsidRDefault="00D66504">
      <w:pPr>
        <w:ind w:right="-630"/>
        <w:rPr>
          <w:sz w:val="26"/>
          <w:szCs w:val="26"/>
        </w:rPr>
      </w:pPr>
      <w:r w:rsidRPr="00E651CF">
        <w:rPr>
          <w:sz w:val="26"/>
          <w:szCs w:val="26"/>
        </w:rPr>
        <w:t xml:space="preserve">To help support the many celebrations that </w:t>
      </w:r>
      <w:r w:rsidR="00E651CF">
        <w:rPr>
          <w:sz w:val="26"/>
          <w:szCs w:val="26"/>
        </w:rPr>
        <w:t xml:space="preserve">we pray </w:t>
      </w:r>
      <w:r w:rsidRPr="00E651CF">
        <w:rPr>
          <w:sz w:val="26"/>
          <w:szCs w:val="26"/>
        </w:rPr>
        <w:t xml:space="preserve">will be </w:t>
      </w:r>
      <w:r w:rsidR="00E651CF">
        <w:rPr>
          <w:sz w:val="26"/>
          <w:szCs w:val="26"/>
        </w:rPr>
        <w:t>happening</w:t>
      </w:r>
      <w:r w:rsidRPr="00E651CF">
        <w:rPr>
          <w:sz w:val="26"/>
          <w:szCs w:val="26"/>
        </w:rPr>
        <w:t xml:space="preserve"> </w:t>
      </w:r>
      <w:r w:rsidR="00E651CF" w:rsidRPr="00E651CF">
        <w:rPr>
          <w:sz w:val="26"/>
          <w:szCs w:val="26"/>
        </w:rPr>
        <w:t>later this year</w:t>
      </w:r>
      <w:r w:rsidRPr="00E651CF">
        <w:rPr>
          <w:sz w:val="26"/>
          <w:szCs w:val="26"/>
        </w:rPr>
        <w:t xml:space="preserve">, we invite you to participate in a unique fundraiser that allows you to sponsor a piece of history. </w:t>
      </w:r>
    </w:p>
    <w:p w:rsidR="00D66504" w:rsidRPr="00E651CF" w:rsidRDefault="00D66504">
      <w:pPr>
        <w:ind w:right="-630"/>
        <w:rPr>
          <w:sz w:val="26"/>
          <w:szCs w:val="26"/>
        </w:rPr>
      </w:pPr>
    </w:p>
    <w:p w:rsidR="0004310F" w:rsidRDefault="0004310F">
      <w:pPr>
        <w:ind w:right="-630"/>
        <w:rPr>
          <w:sz w:val="26"/>
          <w:szCs w:val="26"/>
        </w:rPr>
      </w:pPr>
      <w:r w:rsidRPr="0004310F">
        <w:rPr>
          <w:sz w:val="26"/>
          <w:szCs w:val="26"/>
        </w:rPr>
        <w:t>You may have noticed the huge wall puzzle hanging in the narthex of the church. Until they are all sold out, pieces will be available in the name of our service groups and parishioners for $1</w:t>
      </w:r>
      <w:bookmarkStart w:id="0" w:name="_GoBack"/>
      <w:bookmarkEnd w:id="0"/>
      <w:r w:rsidRPr="0004310F">
        <w:rPr>
          <w:sz w:val="26"/>
          <w:szCs w:val="26"/>
        </w:rPr>
        <w:t xml:space="preserve">00 each. </w:t>
      </w:r>
    </w:p>
    <w:p w:rsidR="0004310F" w:rsidRDefault="0004310F">
      <w:pPr>
        <w:ind w:right="-630"/>
        <w:rPr>
          <w:sz w:val="26"/>
          <w:szCs w:val="26"/>
        </w:rPr>
      </w:pPr>
    </w:p>
    <w:p w:rsidR="0004310F" w:rsidRDefault="00825DC1">
      <w:pPr>
        <w:ind w:right="-630"/>
        <w:rPr>
          <w:sz w:val="26"/>
          <w:szCs w:val="26"/>
        </w:rPr>
      </w:pPr>
      <w:r>
        <w:rPr>
          <w:sz w:val="26"/>
          <w:szCs w:val="26"/>
        </w:rPr>
        <w:t>To purchase your puzzle piece, p</w:t>
      </w:r>
      <w:r w:rsidR="0082402D">
        <w:rPr>
          <w:sz w:val="26"/>
          <w:szCs w:val="26"/>
        </w:rPr>
        <w:t xml:space="preserve">lease complete the following information and </w:t>
      </w:r>
      <w:r w:rsidR="0004310F">
        <w:rPr>
          <w:sz w:val="26"/>
          <w:szCs w:val="26"/>
        </w:rPr>
        <w:t>mail</w:t>
      </w:r>
      <w:r w:rsidR="0082402D">
        <w:rPr>
          <w:sz w:val="26"/>
          <w:szCs w:val="26"/>
        </w:rPr>
        <w:t xml:space="preserve"> </w:t>
      </w:r>
      <w:r>
        <w:rPr>
          <w:sz w:val="26"/>
          <w:szCs w:val="26"/>
        </w:rPr>
        <w:t xml:space="preserve">this form </w:t>
      </w:r>
      <w:r w:rsidR="0082402D">
        <w:rPr>
          <w:sz w:val="26"/>
          <w:szCs w:val="26"/>
        </w:rPr>
        <w:t xml:space="preserve">with your $100 check to: </w:t>
      </w:r>
      <w:r w:rsidR="00196A34">
        <w:rPr>
          <w:sz w:val="26"/>
          <w:szCs w:val="26"/>
        </w:rPr>
        <w:t>Luis Vides</w:t>
      </w:r>
      <w:r>
        <w:rPr>
          <w:sz w:val="26"/>
          <w:szCs w:val="26"/>
        </w:rPr>
        <w:t xml:space="preserve">, St. Martin of Tours, </w:t>
      </w:r>
      <w:proofErr w:type="gramStart"/>
      <w:r w:rsidR="0082402D">
        <w:rPr>
          <w:sz w:val="26"/>
          <w:szCs w:val="26"/>
        </w:rPr>
        <w:t>201</w:t>
      </w:r>
      <w:proofErr w:type="gramEnd"/>
      <w:r w:rsidR="0082402D">
        <w:rPr>
          <w:sz w:val="26"/>
          <w:szCs w:val="26"/>
        </w:rPr>
        <w:t xml:space="preserve"> S. Frederick Avenue, Gaithersburg, MD 20877</w:t>
      </w:r>
      <w:r w:rsidR="0004310F">
        <w:rPr>
          <w:sz w:val="26"/>
          <w:szCs w:val="26"/>
        </w:rPr>
        <w:t>. Please note “Centennial Window” on the check memo line.</w:t>
      </w:r>
    </w:p>
    <w:p w:rsidR="0004310F" w:rsidRDefault="0004310F">
      <w:pPr>
        <w:ind w:right="-630"/>
        <w:rPr>
          <w:sz w:val="26"/>
          <w:szCs w:val="26"/>
        </w:rPr>
      </w:pPr>
      <w:r w:rsidRPr="00196A34">
        <w:rPr>
          <w:b/>
          <w:sz w:val="26"/>
          <w:szCs w:val="26"/>
        </w:rPr>
        <w:t>Name</w:t>
      </w:r>
      <w:proofErr w:type="gramStart"/>
      <w:r w:rsidR="00196A34" w:rsidRPr="00196A34">
        <w:rPr>
          <w:b/>
          <w:sz w:val="26"/>
          <w:szCs w:val="26"/>
        </w:rPr>
        <w:t>:</w:t>
      </w:r>
      <w:r>
        <w:rPr>
          <w:sz w:val="26"/>
          <w:szCs w:val="26"/>
        </w:rPr>
        <w:t>_</w:t>
      </w:r>
      <w:proofErr w:type="gramEnd"/>
      <w:r w:rsidR="00196A34">
        <w:rPr>
          <w:sz w:val="26"/>
          <w:szCs w:val="26"/>
        </w:rPr>
        <w:t>______________________________</w:t>
      </w:r>
    </w:p>
    <w:p w:rsidR="00196A34" w:rsidRDefault="00196A34">
      <w:pPr>
        <w:ind w:right="-630"/>
        <w:rPr>
          <w:sz w:val="26"/>
          <w:szCs w:val="26"/>
        </w:rPr>
      </w:pPr>
      <w:r w:rsidRPr="00196A34">
        <w:rPr>
          <w:b/>
          <w:sz w:val="26"/>
          <w:szCs w:val="26"/>
        </w:rPr>
        <w:t>E Mail:</w:t>
      </w:r>
      <w:r>
        <w:rPr>
          <w:sz w:val="26"/>
          <w:szCs w:val="26"/>
        </w:rPr>
        <w:t xml:space="preserve"> ______________________________</w:t>
      </w:r>
    </w:p>
    <w:p w:rsidR="0004310F" w:rsidRDefault="0004310F">
      <w:pPr>
        <w:ind w:right="-630"/>
        <w:rPr>
          <w:sz w:val="26"/>
          <w:szCs w:val="26"/>
        </w:rPr>
      </w:pPr>
      <w:r w:rsidRPr="00196A34">
        <w:rPr>
          <w:b/>
          <w:sz w:val="26"/>
          <w:szCs w:val="26"/>
        </w:rPr>
        <w:t>Name you want to appear on Centennial Plaque (</w:t>
      </w:r>
      <w:proofErr w:type="spellStart"/>
      <w:r w:rsidRPr="00196A34">
        <w:rPr>
          <w:b/>
          <w:sz w:val="26"/>
          <w:szCs w:val="26"/>
        </w:rPr>
        <w:t>ie</w:t>
      </w:r>
      <w:proofErr w:type="spellEnd"/>
      <w:r w:rsidRPr="00196A34">
        <w:rPr>
          <w:b/>
          <w:sz w:val="26"/>
          <w:szCs w:val="26"/>
        </w:rPr>
        <w:t>: The Smith Family; In Memory of Mary Jones; etc.)</w:t>
      </w:r>
      <w:r>
        <w:rPr>
          <w:sz w:val="26"/>
          <w:szCs w:val="26"/>
        </w:rPr>
        <w:t>________________________</w:t>
      </w:r>
    </w:p>
    <w:p w:rsidR="0004310F" w:rsidRDefault="0004310F">
      <w:pPr>
        <w:ind w:right="-630"/>
        <w:rPr>
          <w:sz w:val="26"/>
          <w:szCs w:val="26"/>
        </w:rPr>
      </w:pPr>
      <w:r>
        <w:rPr>
          <w:sz w:val="26"/>
          <w:szCs w:val="26"/>
        </w:rPr>
        <w:t>______________________________________</w:t>
      </w:r>
    </w:p>
    <w:p w:rsidR="0004310F" w:rsidRDefault="0004310F">
      <w:pPr>
        <w:ind w:right="-630"/>
        <w:rPr>
          <w:sz w:val="26"/>
          <w:szCs w:val="26"/>
        </w:rPr>
      </w:pPr>
    </w:p>
    <w:p w:rsidR="0004310F" w:rsidRPr="00E651CF" w:rsidRDefault="0004310F" w:rsidP="0004310F">
      <w:pPr>
        <w:ind w:right="-630"/>
        <w:rPr>
          <w:sz w:val="26"/>
          <w:szCs w:val="26"/>
        </w:rPr>
      </w:pPr>
      <w:r w:rsidRPr="00E651CF">
        <w:rPr>
          <w:sz w:val="26"/>
          <w:szCs w:val="26"/>
        </w:rPr>
        <w:t>Thank you in advance for your support and being a part of St. Martin’s next 100 years.</w:t>
      </w:r>
    </w:p>
    <w:sectPr w:rsidR="0004310F" w:rsidRPr="00E651CF" w:rsidSect="00D6650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04"/>
    <w:rsid w:val="0002606A"/>
    <w:rsid w:val="0004310F"/>
    <w:rsid w:val="00196A34"/>
    <w:rsid w:val="004D5CB5"/>
    <w:rsid w:val="0082402D"/>
    <w:rsid w:val="00825DC1"/>
    <w:rsid w:val="008974DA"/>
    <w:rsid w:val="00BD0A94"/>
    <w:rsid w:val="00D66504"/>
    <w:rsid w:val="00DC59C5"/>
    <w:rsid w:val="00E0263D"/>
    <w:rsid w:val="00E6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D6823-97D0-44E1-88FC-16582948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4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Patten</dc:creator>
  <cp:keywords/>
  <dc:description/>
  <cp:lastModifiedBy>Lisa Patten</cp:lastModifiedBy>
  <cp:revision>2</cp:revision>
  <dcterms:created xsi:type="dcterms:W3CDTF">2020-06-17T17:08:00Z</dcterms:created>
  <dcterms:modified xsi:type="dcterms:W3CDTF">2020-06-17T17:08:00Z</dcterms:modified>
</cp:coreProperties>
</file>